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985"/>
        </w:tabs>
        <w:spacing w:line="480" w:lineRule="exact"/>
        <w:ind w:right="-86" w:rightChars="-41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中国技术创业协会孵化联盟入会申请表</w:t>
      </w:r>
    </w:p>
    <w:p>
      <w:pPr>
        <w:ind w:left="-210" w:leftChars="-100" w:firstLine="420"/>
        <w:rPr>
          <w:rFonts w:asciiTheme="minorEastAsia" w:hAnsiTheme="minorEastAsia" w:eastAsiaTheme="minorEastAsia"/>
          <w:sz w:val="28"/>
        </w:rPr>
      </w:pPr>
      <w:r>
        <w:rPr>
          <w:rFonts w:asciiTheme="minorEastAsia" w:hAnsiTheme="minorEastAsia" w:eastAsiaTheme="minorEastAsia"/>
          <w:sz w:val="28"/>
        </w:rPr>
        <w:t xml:space="preserve">                                            </w:t>
      </w:r>
      <w:r>
        <w:rPr>
          <w:rFonts w:hint="eastAsia" w:asciiTheme="minorEastAsia" w:hAnsiTheme="minorEastAsia" w:eastAsiaTheme="minorEastAsia"/>
          <w:sz w:val="28"/>
        </w:rPr>
        <w:t xml:space="preserve">   </w:t>
      </w:r>
      <w:r>
        <w:rPr>
          <w:rFonts w:asciiTheme="minorEastAsia" w:hAnsiTheme="minorEastAsia" w:eastAsiaTheme="minorEastAsia"/>
          <w:sz w:val="28"/>
        </w:rPr>
        <w:t xml:space="preserve">  </w:t>
      </w:r>
      <w:r>
        <w:rPr>
          <w:rFonts w:hint="eastAsia" w:asciiTheme="minorEastAsia" w:hAnsiTheme="minorEastAsia" w:eastAsiaTheme="minorEastAsia"/>
          <w:sz w:val="28"/>
        </w:rPr>
        <w:t xml:space="preserve">     </w:t>
      </w:r>
      <w:r>
        <w:rPr>
          <w:rFonts w:hint="eastAsia" w:asciiTheme="minorEastAsia" w:hAnsiTheme="minorEastAsia" w:eastAsiaTheme="minorEastAsia"/>
          <w:b/>
          <w:szCs w:val="21"/>
        </w:rPr>
        <w:t>编号：</w:t>
      </w:r>
    </w:p>
    <w:tbl>
      <w:tblPr>
        <w:tblStyle w:val="4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04"/>
        <w:gridCol w:w="972"/>
        <w:gridCol w:w="1417"/>
        <w:gridCol w:w="1843"/>
        <w:gridCol w:w="142"/>
        <w:gridCol w:w="1701"/>
        <w:gridCol w:w="28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304" w:leftChars="-201" w:hanging="118" w:hangingChars="49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  申请单位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319" w:leftChars="-152" w:right="-178" w:rightChars="-85" w:firstLine="284" w:firstLineChars="118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职工人数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通讯地址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孵化面积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级别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□国家级      □省级      □其它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在孵企业数量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公司性质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□国有        □民营      □其它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自有投资资金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孵化器类型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□综合孵化器      □专业孵化器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380" w:lineRule="exact"/>
              <w:rPr>
                <w:rFonts w:cs="Arial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众创空间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>留学人员创业园</w:t>
            </w:r>
          </w:p>
          <w:p>
            <w:pPr>
              <w:tabs>
                <w:tab w:val="left" w:pos="0"/>
                <w:tab w:val="left" w:pos="1440"/>
              </w:tabs>
              <w:adjustRightInd w:val="0"/>
              <w:snapToGrid w:val="0"/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大学科技园    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孵化投资企业数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其他机构</w:t>
            </w:r>
          </w:p>
        </w:tc>
        <w:tc>
          <w:tcPr>
            <w:tcW w:w="82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投融资机构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>中介服务机构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□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 xml:space="preserve">科研院所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□科技企业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主要领导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拟申请的会员类型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副理事长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理事             </w: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会员免费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申请单位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i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意见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本单位自愿申请加入中国技术创业协会孵化联盟，并承诺遵守联盟章程，履行相就义务，同时推荐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同志代表我单位出任中国技术创业协会孵化联盟第三届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□</w:t>
            </w:r>
            <w:r>
              <w:rPr>
                <w:rFonts w:hint="eastAsia" w:cs="Arial" w:asciiTheme="minorEastAsia" w:hAnsiTheme="minorEastAsia" w:eastAsiaTheme="minorEastAsia"/>
                <w:sz w:val="24"/>
                <w:u w:val="single"/>
              </w:rPr>
              <w:t xml:space="preserve">副理事长     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□</w:t>
            </w:r>
            <w:r>
              <w:rPr>
                <w:rFonts w:hint="eastAsia" w:cs="Arial" w:asciiTheme="minorEastAsia" w:hAnsiTheme="minorEastAsia" w:eastAsiaTheme="minorEastAsia"/>
                <w:sz w:val="24"/>
                <w:u w:val="single"/>
              </w:rPr>
              <w:t xml:space="preserve">理事      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>□会员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。</w:t>
            </w:r>
          </w:p>
          <w:p>
            <w:pPr>
              <w:spacing w:line="380" w:lineRule="exact"/>
              <w:ind w:firstLine="360" w:firstLineChars="15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ind w:firstLine="600" w:firstLineChars="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法定代表人签字或申请单位（公章）             年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单位简介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8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ind w:left="-283" w:leftChars="-135"/>
        <w:rPr>
          <w:rFonts w:asciiTheme="minorEastAsia" w:hAnsiTheme="minorEastAsia" w:eastAsiaTheme="minorEastAsia"/>
          <w:sz w:val="24"/>
        </w:rPr>
      </w:pPr>
    </w:p>
    <w:p>
      <w:pPr>
        <w:ind w:left="-283" w:leftChars="-135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地址：北京市海淀区复兴路12号恩菲科技大厦A座527室</w:t>
      </w:r>
    </w:p>
    <w:p>
      <w:pPr>
        <w:wordWrap w:val="0"/>
        <w:spacing w:line="380" w:lineRule="exact"/>
        <w:ind w:left="-283" w:leftChars="-135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联系人：</w:t>
      </w:r>
      <w:r>
        <w:rPr>
          <w:rFonts w:hint="eastAsia" w:asciiTheme="minorEastAsia" w:hAnsiTheme="minorEastAsia" w:eastAsiaTheme="minorEastAsia"/>
          <w:b/>
          <w:sz w:val="24"/>
          <w:lang w:val="en-US" w:eastAsia="zh-CN"/>
        </w:rPr>
        <w:t>张燕</w:t>
      </w:r>
      <w:r>
        <w:rPr>
          <w:rFonts w:hint="eastAsia" w:asciiTheme="minorEastAsia" w:hAnsiTheme="minorEastAsia" w:eastAsiaTheme="minorEastAsia"/>
          <w:b/>
          <w:sz w:val="24"/>
        </w:rPr>
        <w:t xml:space="preserve">        电话：</w:t>
      </w:r>
      <w:r>
        <w:rPr>
          <w:rFonts w:asciiTheme="minorEastAsia" w:hAnsiTheme="minorEastAsia" w:eastAsiaTheme="minorEastAsia"/>
          <w:b/>
          <w:sz w:val="24"/>
        </w:rPr>
        <w:t>010</w:t>
      </w:r>
      <w:r>
        <w:rPr>
          <w:rFonts w:hint="eastAsia" w:asciiTheme="minorEastAsia" w:hAnsiTheme="minorEastAsia" w:eastAsiaTheme="minorEastAsia"/>
          <w:b/>
          <w:sz w:val="24"/>
        </w:rPr>
        <w:t>—63975889</w:t>
      </w:r>
      <w:r>
        <w:rPr>
          <w:rFonts w:asciiTheme="minorEastAsia" w:hAnsiTheme="minorEastAsia" w:eastAsiaTheme="minorEastAsia"/>
          <w:b/>
          <w:sz w:val="24"/>
        </w:rPr>
        <w:t xml:space="preserve">     </w:t>
      </w:r>
      <w:r>
        <w:rPr>
          <w:rFonts w:hint="eastAsia" w:asciiTheme="minorEastAsia" w:hAnsiTheme="minorEastAsia" w:eastAsiaTheme="minorEastAsia"/>
          <w:b/>
          <w:sz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</w:rPr>
        <w:t xml:space="preserve">  E-mail</w:t>
      </w:r>
      <w:r>
        <w:rPr>
          <w:rFonts w:hint="eastAsia" w:asciiTheme="minorEastAsia" w:hAnsiTheme="minorEastAsia" w:eastAsiaTheme="minorEastAsia"/>
          <w:b/>
          <w:sz w:val="24"/>
        </w:rPr>
        <w:t>：</w:t>
      </w:r>
      <w:r>
        <w:fldChar w:fldCharType="begin"/>
      </w:r>
      <w:r>
        <w:instrText xml:space="preserve"> HYPERLINK "mailto:fhlm@zgfhlm.org" </w:instrText>
      </w:r>
      <w:r>
        <w:fldChar w:fldCharType="separate"/>
      </w:r>
      <w:r>
        <w:rPr>
          <w:rStyle w:val="6"/>
          <w:rFonts w:hint="eastAsia" w:cs="Cambria Math" w:asciiTheme="minorEastAsia" w:hAnsiTheme="minorEastAsia" w:eastAsiaTheme="minorEastAsia"/>
          <w:b/>
          <w:kern w:val="0"/>
          <w:sz w:val="24"/>
        </w:rPr>
        <w:t>fhlm</w:t>
      </w:r>
      <w:r>
        <w:rPr>
          <w:rStyle w:val="6"/>
          <w:rFonts w:cs="Cambria Math" w:asciiTheme="minorEastAsia" w:hAnsiTheme="minorEastAsia" w:eastAsiaTheme="minorEastAsia"/>
          <w:b/>
          <w:kern w:val="0"/>
          <w:sz w:val="24"/>
        </w:rPr>
        <w:t>@zgfhlm.org</w:t>
      </w:r>
      <w:r>
        <w:rPr>
          <w:rStyle w:val="6"/>
          <w:rFonts w:cs="Cambria Math" w:asciiTheme="minorEastAsia" w:hAnsiTheme="minorEastAsia" w:eastAsiaTheme="minorEastAsia"/>
          <w:b/>
          <w:kern w:val="0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14"/>
    <w:rsid w:val="0003077E"/>
    <w:rsid w:val="00047488"/>
    <w:rsid w:val="00151116"/>
    <w:rsid w:val="002F367D"/>
    <w:rsid w:val="00351125"/>
    <w:rsid w:val="004D054E"/>
    <w:rsid w:val="00582ED2"/>
    <w:rsid w:val="00736F49"/>
    <w:rsid w:val="009A2614"/>
    <w:rsid w:val="00CC7BA0"/>
    <w:rsid w:val="00ED2AC4"/>
    <w:rsid w:val="03D71188"/>
    <w:rsid w:val="246B2D3C"/>
    <w:rsid w:val="32A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596</Characters>
  <Lines>4</Lines>
  <Paragraphs>1</Paragraphs>
  <TotalTime>20</TotalTime>
  <ScaleCrop>false</ScaleCrop>
  <LinksUpToDate>false</LinksUpToDate>
  <CharactersWithSpaces>699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2018-03-02T03:48:00Z</dcterms:created>
  <dc:creator>Windows 用户</dc:creator>
  <cp:lastModifiedBy>Yentl  Zhang</cp:lastModifiedBy>
  <dcterms:modified xsi:type="dcterms:W3CDTF">2019-08-19T04:24:07Z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